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15" w:rsidRPr="00D47A11" w:rsidRDefault="00F56594" w:rsidP="00F56594">
      <w:pPr>
        <w:tabs>
          <w:tab w:val="left" w:pos="1289"/>
          <w:tab w:val="right" w:pos="10435"/>
        </w:tabs>
        <w:spacing w:after="0" w:line="240" w:lineRule="auto"/>
        <w:ind w:left="-851" w:right="279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CB7115">
        <w:rPr>
          <w:rFonts w:ascii="Times New Roman" w:hAnsi="Times New Roman"/>
          <w:b/>
        </w:rPr>
        <w:t xml:space="preserve"> </w:t>
      </w:r>
    </w:p>
    <w:p w:rsidR="00CB7115" w:rsidRDefault="00CB7115"/>
    <w:p w:rsidR="00BD11C3" w:rsidRPr="00BD11C3" w:rsidRDefault="00BD11C3" w:rsidP="00BD11C3">
      <w:pPr>
        <w:tabs>
          <w:tab w:val="left" w:pos="1892"/>
        </w:tabs>
      </w:pPr>
      <w:r>
        <w:tab/>
      </w:r>
      <w:bookmarkStart w:id="0" w:name="_GoBack"/>
      <w:r>
        <w:rPr>
          <w:noProof/>
          <w:lang w:eastAsia="ru-RU"/>
        </w:rPr>
        <w:drawing>
          <wp:inline distT="0" distB="0" distL="0" distR="0" wp14:anchorId="74B19BAD" wp14:editId="5CAE21C0">
            <wp:extent cx="6803390" cy="93388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390" cy="933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D11C3" w:rsidRDefault="00BD11C3" w:rsidP="00BD11C3"/>
    <w:p w:rsidR="00F56594" w:rsidRPr="00BD11C3" w:rsidRDefault="00F56594" w:rsidP="00BD11C3">
      <w:pPr>
        <w:sectPr w:rsidR="00F56594" w:rsidRPr="00BD11C3">
          <w:pgSz w:w="11906" w:h="17338"/>
          <w:pgMar w:top="979" w:right="900" w:bottom="0" w:left="292" w:header="720" w:footer="720" w:gutter="0"/>
          <w:cols w:space="720"/>
          <w:noEndnote/>
        </w:sectPr>
      </w:pPr>
    </w:p>
    <w:p w:rsidR="00DD6D59" w:rsidRDefault="00700AAA" w:rsidP="00DD6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1.Обще</w:t>
      </w:r>
      <w:r w:rsidR="00DD6D5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е положение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1.1.Настоящее положение регулирует деятельность </w:t>
      </w:r>
      <w:proofErr w:type="gramStart"/>
      <w:r w:rsidRPr="00700AAA">
        <w:rPr>
          <w:rFonts w:ascii="Times New Roman" w:hAnsi="Times New Roman" w:cs="Times New Roman"/>
          <w:sz w:val="24"/>
          <w:szCs w:val="24"/>
        </w:rPr>
        <w:t xml:space="preserve">группы комбинированной направленности </w:t>
      </w:r>
      <w:r w:rsidR="00280FF9" w:rsidRPr="00D441A5">
        <w:rPr>
          <w:rFonts w:ascii="Times New Roman" w:hAnsi="Times New Roman" w:cs="Times New Roman"/>
          <w:sz w:val="24"/>
          <w:szCs w:val="24"/>
        </w:rPr>
        <w:t>структурного подразделения государственного бюджетного общеобразовательного учреждения Самарской области средней общеобразовательной школы  муниципального района</w:t>
      </w:r>
      <w:proofErr w:type="gramEnd"/>
      <w:r w:rsidR="00280FF9" w:rsidRPr="00D441A5">
        <w:rPr>
          <w:rFonts w:ascii="Times New Roman" w:hAnsi="Times New Roman" w:cs="Times New Roman"/>
          <w:sz w:val="24"/>
          <w:szCs w:val="24"/>
        </w:rPr>
        <w:t xml:space="preserve"> Красноармейский Самарской области детского сада «Колобок»,</w:t>
      </w:r>
      <w:r w:rsidR="00280FF9" w:rsidRPr="00700AAA">
        <w:rPr>
          <w:rFonts w:ascii="Times New Roman" w:hAnsi="Times New Roman" w:cs="Times New Roman"/>
          <w:sz w:val="24"/>
          <w:szCs w:val="24"/>
        </w:rPr>
        <w:t xml:space="preserve"> </w:t>
      </w:r>
      <w:r w:rsidRPr="00700AAA">
        <w:rPr>
          <w:rFonts w:ascii="Times New Roman" w:hAnsi="Times New Roman" w:cs="Times New Roman"/>
          <w:sz w:val="24"/>
          <w:szCs w:val="24"/>
        </w:rPr>
        <w:t xml:space="preserve">(далее СП) в соответствии с Федеральным законом «Об основных гарантиях прав ребенка в Российской Федерации» от 24.07.98 г. № 124-ФЗ.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>1.2. Группа комбинированной направленности в своей деятельности руководствуется Федеральным Законом Российской Федерации от 29.12.2012 № 273-Ф3 «Об образ</w:t>
      </w:r>
      <w:r w:rsidR="00280FF9">
        <w:rPr>
          <w:rFonts w:ascii="Times New Roman" w:hAnsi="Times New Roman" w:cs="Times New Roman"/>
          <w:sz w:val="24"/>
          <w:szCs w:val="24"/>
        </w:rPr>
        <w:t>овании в Российской Федерации»</w:t>
      </w:r>
      <w:r w:rsidRPr="00700AAA">
        <w:rPr>
          <w:rFonts w:ascii="Times New Roman" w:hAnsi="Times New Roman" w:cs="Times New Roman"/>
          <w:sz w:val="24"/>
          <w:szCs w:val="24"/>
        </w:rPr>
        <w:t xml:space="preserve">, Типовым положением о дошкольных учреждениях и группах для детей с нарушениями речи, утвержденным Министерством просвещения СССР от 25.05.1970 г. и согласованным Министерством здравоохранения СССР; Типовым положением о специальном (коррекционном) образовательном учреждении для обучающихся, воспитанников с отклонениями в развитии, утвержденным постановлением Правительства РФ от 12.03.1997 г. № 288; Типовым положением «Об образовательном учреждении для детей, нуждающихся в психолого-педагогической и </w:t>
      </w:r>
      <w:proofErr w:type="gramStart"/>
      <w:r w:rsidRPr="00700AAA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700AAA">
        <w:rPr>
          <w:rFonts w:ascii="Times New Roman" w:hAnsi="Times New Roman" w:cs="Times New Roman"/>
          <w:sz w:val="24"/>
          <w:szCs w:val="24"/>
        </w:rPr>
        <w:t xml:space="preserve"> помощи», письмом Министерства образования РФ от 16.01.2002 г. № 03-51 ин /23 -03 «Об интегрированном воспитании и обучении детей с отклонениями в развитии в дошкольных образовательных учреждениях», Уставом СП.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1.3. Группа комбинированной направленности может создаваться в СП при наличии соответствующей материально- технической и кадровой базы.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>1.4. Формирование группы комбинированной направленности, дальнейшее её функционирование и закрытие осуществляется</w:t>
      </w:r>
      <w:r w:rsidR="00280FF9">
        <w:rPr>
          <w:rFonts w:ascii="Times New Roman" w:hAnsi="Times New Roman" w:cs="Times New Roman"/>
          <w:sz w:val="24"/>
          <w:szCs w:val="24"/>
        </w:rPr>
        <w:t xml:space="preserve"> на основании приказа директора школы</w:t>
      </w:r>
      <w:r w:rsidRPr="00700AAA">
        <w:rPr>
          <w:rFonts w:ascii="Times New Roman" w:hAnsi="Times New Roman" w:cs="Times New Roman"/>
          <w:sz w:val="24"/>
          <w:szCs w:val="24"/>
        </w:rPr>
        <w:t xml:space="preserve"> о комплектовании при наличии заключений территориальной психолого-медико-педагогической комиссии (далее - ТПМПК).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1.5. Цель организации группы комбинированной направленности в СП - создание целостной системы, обеспечивающей оптимальные психолого-педагогические условия для коррекции нарушений в развитии речи, ВПФ и эмоционально-волевой сферы детей с ОВЗ, в освоении ими дошкольных образовательных программ и подготовки детей к успешному обучению в общеобразовательной школе.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1.6. Основные задачи группы комбинированной направленности в СП: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коррекция нарушений устной речи детей: формирование правильного звукопроизношения, развитие лексических и грамматических средств языка, навыков связной речи;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своевременное предупреждение возникновения нарушений чтения и письма;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коррекция недостатков эмоционально-личностного и социально-коммуникативного развития; - коррекция и активизация познавательной деятельности детей;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пропаганда психолого-педагогических знаний среди педагогов, родителей (законных представителей). </w:t>
      </w:r>
    </w:p>
    <w:p w:rsidR="00280FF9" w:rsidRPr="00280FF9" w:rsidRDefault="00DD6D59" w:rsidP="00280F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FF9">
        <w:rPr>
          <w:rFonts w:ascii="Times New Roman" w:hAnsi="Times New Roman" w:cs="Times New Roman"/>
          <w:b/>
          <w:sz w:val="24"/>
          <w:szCs w:val="24"/>
        </w:rPr>
        <w:t>2. Орган</w:t>
      </w:r>
      <w:r w:rsidR="00280FF9" w:rsidRPr="00280FF9">
        <w:rPr>
          <w:rFonts w:ascii="Times New Roman" w:hAnsi="Times New Roman" w:cs="Times New Roman"/>
          <w:b/>
          <w:sz w:val="24"/>
          <w:szCs w:val="24"/>
        </w:rPr>
        <w:t>изация коррекционно-развивающ</w:t>
      </w:r>
      <w:r w:rsidRPr="00280FF9">
        <w:rPr>
          <w:rFonts w:ascii="Times New Roman" w:hAnsi="Times New Roman" w:cs="Times New Roman"/>
          <w:b/>
          <w:sz w:val="24"/>
          <w:szCs w:val="24"/>
        </w:rPr>
        <w:t xml:space="preserve">ей работы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2.1. В группу зачисляются воспитанники, имеющие следующие заключения ТПМПК: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тяжелые нарушения речи (ОНР, алалия, дизартрия, </w:t>
      </w:r>
      <w:proofErr w:type="spellStart"/>
      <w:r w:rsidRPr="00700AAA">
        <w:rPr>
          <w:rFonts w:ascii="Times New Roman" w:hAnsi="Times New Roman" w:cs="Times New Roman"/>
          <w:sz w:val="24"/>
          <w:szCs w:val="24"/>
        </w:rPr>
        <w:t>логоневроз</w:t>
      </w:r>
      <w:proofErr w:type="spellEnd"/>
      <w:r w:rsidRPr="00700A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AAA">
        <w:rPr>
          <w:rFonts w:ascii="Times New Roman" w:hAnsi="Times New Roman" w:cs="Times New Roman"/>
          <w:sz w:val="24"/>
          <w:szCs w:val="24"/>
        </w:rPr>
        <w:t>дислалия</w:t>
      </w:r>
      <w:proofErr w:type="spellEnd"/>
      <w:r w:rsidRPr="00700A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AAA">
        <w:rPr>
          <w:rFonts w:ascii="Times New Roman" w:hAnsi="Times New Roman" w:cs="Times New Roman"/>
          <w:sz w:val="24"/>
          <w:szCs w:val="24"/>
        </w:rPr>
        <w:t>ринолалия</w:t>
      </w:r>
      <w:proofErr w:type="spellEnd"/>
      <w:r w:rsidRPr="00700AAA">
        <w:rPr>
          <w:rFonts w:ascii="Times New Roman" w:hAnsi="Times New Roman" w:cs="Times New Roman"/>
          <w:sz w:val="24"/>
          <w:szCs w:val="24"/>
        </w:rPr>
        <w:t xml:space="preserve">, афазия);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задержка психического развития различного генеза (ЗПР, парциальная недостаточность). 2.2. Зачисление в группу проводится приказом руководителя СП с согласия родителей </w:t>
      </w:r>
      <w:r w:rsidRPr="00700AAA">
        <w:rPr>
          <w:rFonts w:ascii="Times New Roman" w:hAnsi="Times New Roman" w:cs="Times New Roman"/>
          <w:sz w:val="24"/>
          <w:szCs w:val="24"/>
        </w:rPr>
        <w:lastRenderedPageBreak/>
        <w:t xml:space="preserve">(законных представителей) на основании заключения ТПМПК и рекомендаций о профиле соответствующего обучения.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2.3. Группа комбинированной направленности функционирует 5 дней в неделю. Учебный период - с 01 сентября по 30 июня текущего года.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2.4. Срок коррекционно-развивающей работы определяется в соответствии с рекомендациями ТПМПК.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2.5. Выпуск детей из группы комбинированной направленности осуществляется ТПМПК после окончания срока коррекционного обучения.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2.6. В случаях необходимости уточнения заключения или продления срока </w:t>
      </w:r>
      <w:proofErr w:type="spellStart"/>
      <w:r w:rsidRPr="00700AAA">
        <w:rPr>
          <w:rFonts w:ascii="Times New Roman" w:hAnsi="Times New Roman" w:cs="Times New Roman"/>
          <w:sz w:val="24"/>
          <w:szCs w:val="24"/>
        </w:rPr>
        <w:t>коррекционноразвивающей</w:t>
      </w:r>
      <w:proofErr w:type="spellEnd"/>
      <w:r w:rsidRPr="00700AAA">
        <w:rPr>
          <w:rFonts w:ascii="Times New Roman" w:hAnsi="Times New Roman" w:cs="Times New Roman"/>
          <w:sz w:val="24"/>
          <w:szCs w:val="24"/>
        </w:rPr>
        <w:t xml:space="preserve"> работы дети с ОВЗ с согласия родителей (законных представителей), направляются в ТПМПК.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2.7. Ответственность за обязательное посещение детьми занятий в группе комбинированной направленности несут родители (законные представители). </w:t>
      </w:r>
    </w:p>
    <w:p w:rsidR="00280FF9" w:rsidRPr="00280FF9" w:rsidRDefault="00DD6D59" w:rsidP="00280F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FF9">
        <w:rPr>
          <w:rFonts w:ascii="Times New Roman" w:hAnsi="Times New Roman" w:cs="Times New Roman"/>
          <w:b/>
          <w:sz w:val="24"/>
          <w:szCs w:val="24"/>
        </w:rPr>
        <w:t xml:space="preserve">3. Кадровое обеспечение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3.1. Специалисты СП </w:t>
      </w:r>
      <w:proofErr w:type="spellStart"/>
      <w:r w:rsidRPr="00700AAA">
        <w:rPr>
          <w:rFonts w:ascii="Times New Roman" w:hAnsi="Times New Roman" w:cs="Times New Roman"/>
          <w:sz w:val="24"/>
          <w:szCs w:val="24"/>
        </w:rPr>
        <w:t>интегрированно</w:t>
      </w:r>
      <w:proofErr w:type="spellEnd"/>
      <w:r w:rsidRPr="00700AAA">
        <w:rPr>
          <w:rFonts w:ascii="Times New Roman" w:hAnsi="Times New Roman" w:cs="Times New Roman"/>
          <w:sz w:val="24"/>
          <w:szCs w:val="24"/>
        </w:rPr>
        <w:t xml:space="preserve"> осуществляют комплекс мероприятий по диагностике и коррекции речевых, познавательных, эмоционально-волевых нарушений у детей, консультируют родителей (законных представителей) по вопросам развития речевой, познавательной и эмоционально-волевой сфер.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3.2. Учитель-логопед, учитель-дефектолог, педагог-психолог являются организаторами и координаторами коррекционно-развивающей работы: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проводят психодиагностическое исследование речевой, познавательной, </w:t>
      </w:r>
      <w:proofErr w:type="spellStart"/>
      <w:r w:rsidRPr="00700AAA">
        <w:rPr>
          <w:rFonts w:ascii="Times New Roman" w:hAnsi="Times New Roman" w:cs="Times New Roman"/>
          <w:sz w:val="24"/>
          <w:szCs w:val="24"/>
        </w:rPr>
        <w:t>эмоциональноволевой</w:t>
      </w:r>
      <w:proofErr w:type="spellEnd"/>
      <w:r w:rsidRPr="00700AAA">
        <w:rPr>
          <w:rFonts w:ascii="Times New Roman" w:hAnsi="Times New Roman" w:cs="Times New Roman"/>
          <w:sz w:val="24"/>
          <w:szCs w:val="24"/>
        </w:rPr>
        <w:t xml:space="preserve"> сфер детей с ОВЗ;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комплектуют подгруппы детей для коррекционно-развивающих занятий;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проводят регулярные коррекционно-развивающие занятия с детьми по исправлению различных познавательных, эмоционально-волевых, речевых нарушений, профилактическую работу по предупреждению личностных и поведенческих деформаций, нарушений в развитии ВПФ, чтения и письма;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участвуют в работе </w:t>
      </w:r>
      <w:proofErr w:type="spellStart"/>
      <w:r w:rsidRPr="00700AAA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700AAA">
        <w:rPr>
          <w:rFonts w:ascii="Times New Roman" w:hAnsi="Times New Roman" w:cs="Times New Roman"/>
          <w:sz w:val="24"/>
          <w:szCs w:val="24"/>
        </w:rPr>
        <w:t xml:space="preserve"> СП (далее консилиума) с целью определения задач, основных направлений, форм и методов коррекционно-развивающего сопровождения;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осуществляют взаимодействие с педагогами по вопросам освоения детьми АОП;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представляют администрации СП и методистам Юго-Западного управления образования ежегодный аналитический отчет по результатам коррекционно-развивающей работы;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информируют педагогический коллектив дошкольного образовательного учреждения о задачах, содержании, работы группы комбинированной направленности;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ведут разъяснительную и просветительскую работу среди педагогов, родителей (законных представителей) детей, выступая с сообщениями о задачах и специфике коррекционно-развивающей работы по преодолению нарушений в развитии;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участвуют в работе окружного методического объединения учителей-логопедов, учителей-дефектологов, педагогов-психологов и педагогических советах СП;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3.3. Научно-методическое сопровождение, консультативную помощь, мониторинг деятельности учителей-логопедов, учителей-дефектологов, педагогов-психологов осуществляют методисты по коррекционной работе Юго-Западного образовательного округа.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>3.4. Повышение уровня профессиональной квалификации, обмен опытом коррекционно</w:t>
      </w:r>
      <w:r w:rsidR="00280FF9">
        <w:rPr>
          <w:rFonts w:ascii="Times New Roman" w:hAnsi="Times New Roman" w:cs="Times New Roman"/>
          <w:sz w:val="24"/>
          <w:szCs w:val="24"/>
        </w:rPr>
        <w:t>-</w:t>
      </w:r>
      <w:r w:rsidRPr="00700AAA">
        <w:rPr>
          <w:rFonts w:ascii="Times New Roman" w:hAnsi="Times New Roman" w:cs="Times New Roman"/>
          <w:sz w:val="24"/>
          <w:szCs w:val="24"/>
        </w:rPr>
        <w:t>развивающей работы осуществляется на международных, всероссийских, межрегиональных, окружных, городских методических объединениях учителей</w:t>
      </w:r>
      <w:r w:rsidR="00280FF9">
        <w:rPr>
          <w:rFonts w:ascii="Times New Roman" w:hAnsi="Times New Roman" w:cs="Times New Roman"/>
          <w:sz w:val="24"/>
          <w:szCs w:val="24"/>
        </w:rPr>
        <w:t>-</w:t>
      </w:r>
      <w:r w:rsidRPr="00700AAA">
        <w:rPr>
          <w:rFonts w:ascii="Times New Roman" w:hAnsi="Times New Roman" w:cs="Times New Roman"/>
          <w:sz w:val="24"/>
          <w:szCs w:val="24"/>
        </w:rPr>
        <w:lastRenderedPageBreak/>
        <w:t xml:space="preserve">логопедов, учителей-дефектологов, педагогов-психологов, на курсах повышения квалификации специалистов и др. </w:t>
      </w:r>
    </w:p>
    <w:p w:rsidR="00280FF9" w:rsidRPr="00280FF9" w:rsidRDefault="00DD6D59" w:rsidP="00280F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FF9">
        <w:rPr>
          <w:rFonts w:ascii="Times New Roman" w:hAnsi="Times New Roman" w:cs="Times New Roman"/>
          <w:b/>
          <w:sz w:val="24"/>
          <w:szCs w:val="24"/>
        </w:rPr>
        <w:t xml:space="preserve">4. Организация логопедической работы.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4.1. Содержание логопедической работы в группе комбинированной направленности определяется «Примерной адаптированной программой коррекционно-развивающей работы в группе компенсирующей направленности ДОО для детей с тяжелыми нарушениями речи (общим недоразвитием речи) с 3 до 7 лет» </w:t>
      </w:r>
      <w:proofErr w:type="spellStart"/>
      <w:r w:rsidRPr="00700AAA">
        <w:rPr>
          <w:rFonts w:ascii="Times New Roman" w:hAnsi="Times New Roman" w:cs="Times New Roman"/>
          <w:sz w:val="24"/>
          <w:szCs w:val="24"/>
        </w:rPr>
        <w:t>Нищевой</w:t>
      </w:r>
      <w:proofErr w:type="spellEnd"/>
      <w:r w:rsidRPr="00700AAA">
        <w:rPr>
          <w:rFonts w:ascii="Times New Roman" w:hAnsi="Times New Roman" w:cs="Times New Roman"/>
          <w:sz w:val="24"/>
          <w:szCs w:val="24"/>
        </w:rPr>
        <w:t xml:space="preserve"> Н.В., а также АОП, составленными на каждый вид нарушения.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4.2.Нагрузка учителя-логопеда из расчета на 1 ставку составляет 10 человек.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4.3. Учитель-логопед организует первичное логопедическое обследование детей средней группы с письменного согласия родителей (законных представителей) с целью выявления речевых нарушений воспитанников.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4.4. Принимает активное участие в работе </w:t>
      </w:r>
      <w:proofErr w:type="spellStart"/>
      <w:r w:rsidRPr="00700AAA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700AAA">
        <w:rPr>
          <w:rFonts w:ascii="Times New Roman" w:hAnsi="Times New Roman" w:cs="Times New Roman"/>
          <w:sz w:val="24"/>
          <w:szCs w:val="24"/>
        </w:rPr>
        <w:t xml:space="preserve"> СП и в разработке и реализации АОП. 4.5.Осуществляет взаимодействие с педагогами СП по вопросам освоения детьми программы.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4.6. Представляет администрации СП и методисту Юго-Западного образовательного округа по коррекционной работе ежегодный годовой план работы и аналитический отчет по результатам коррекционно-развивающей работы.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4.7. Документация учителя-логопеда.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Список детей логопедической группы с заключением ТПМПК.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Речевая карта на каждого ребенка с ОВЗ.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Тетрадь взаимосвязи учителя-логопеда и воспитателей комбинированных групп.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Годовой план.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Рабочая программа.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Перспективный план коррекционной работы с детьми.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Индивидуальные тетради для домашних занятий и взаимосвязи с родителями.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Журнал учета посещаемости логопедических занятий детьми.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Аналитический отчет о результатах проведенной работы за год.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>- Циклограмма рабочего времени учителя-логопеда, утвержде</w:t>
      </w:r>
      <w:r w:rsidR="00280FF9">
        <w:rPr>
          <w:rFonts w:ascii="Times New Roman" w:hAnsi="Times New Roman" w:cs="Times New Roman"/>
          <w:sz w:val="24"/>
          <w:szCs w:val="24"/>
        </w:rPr>
        <w:t>нная директором школы</w:t>
      </w:r>
      <w:r w:rsidRPr="00700AAA">
        <w:rPr>
          <w:rFonts w:ascii="Times New Roman" w:hAnsi="Times New Roman" w:cs="Times New Roman"/>
          <w:sz w:val="24"/>
          <w:szCs w:val="24"/>
        </w:rPr>
        <w:t>.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 - График работы учителя-логопеда, утвержденный </w:t>
      </w:r>
      <w:r w:rsidR="00280FF9">
        <w:rPr>
          <w:rFonts w:ascii="Times New Roman" w:hAnsi="Times New Roman" w:cs="Times New Roman"/>
          <w:sz w:val="24"/>
          <w:szCs w:val="24"/>
        </w:rPr>
        <w:t>директором школы</w:t>
      </w:r>
      <w:r w:rsidRPr="00700A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FF9">
        <w:rPr>
          <w:rFonts w:ascii="Times New Roman" w:hAnsi="Times New Roman" w:cs="Times New Roman"/>
          <w:b/>
          <w:sz w:val="24"/>
          <w:szCs w:val="24"/>
        </w:rPr>
        <w:t>5. Организация работы учителя-дефектолога</w:t>
      </w:r>
      <w:r w:rsidRPr="00700A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0FF9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5.1. Учитель-дефектолог ведет коррекционно-развивающую работу с воспитанниками с ЗПР, парциальной недостаточностью различного генеза по программе С.Г. Шевченко «Подготовка к школе детей с ЗПР» в форме подгрупповой и индивидуальной деятельности.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5.2. Принимает активное участие в работе </w:t>
      </w:r>
      <w:proofErr w:type="spellStart"/>
      <w:r w:rsidRPr="00700AAA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700AAA">
        <w:rPr>
          <w:rFonts w:ascii="Times New Roman" w:hAnsi="Times New Roman" w:cs="Times New Roman"/>
          <w:sz w:val="24"/>
          <w:szCs w:val="24"/>
        </w:rPr>
        <w:t xml:space="preserve"> СП и в разработке и реализации АОП. 5.3. Консультирует воспитателей, музыкального руководи</w:t>
      </w:r>
      <w:r w:rsidR="00B16472">
        <w:rPr>
          <w:rFonts w:ascii="Times New Roman" w:hAnsi="Times New Roman" w:cs="Times New Roman"/>
          <w:sz w:val="24"/>
          <w:szCs w:val="24"/>
        </w:rPr>
        <w:t xml:space="preserve">теля, </w:t>
      </w:r>
      <w:r w:rsidRPr="00700AAA">
        <w:rPr>
          <w:rFonts w:ascii="Times New Roman" w:hAnsi="Times New Roman" w:cs="Times New Roman"/>
          <w:sz w:val="24"/>
          <w:szCs w:val="24"/>
        </w:rPr>
        <w:t xml:space="preserve"> по вопросам организации коррекционно-образовательного процесса с детьми с ЗПР, парциальной недостаточностью.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5.4. Представляет администрации СП и методисту Юго-Западного округа по коррекционной работе ежегодный отчет, содержащий сведения о количестве детей с нарушениями познавательной сферы в СП и результатах коррекционно-развивающей работы.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5.5. Нагрузка учителя-дефектолога 10 человек на 1 ставку.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5.6. Документация учителя-дефектолога.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>- Список детей группы с заключением «ЗПР».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lastRenderedPageBreak/>
        <w:t xml:space="preserve"> - Представление на каждого ребенка с перспективным планом работы по коррекции выявленных познавательных нарушений.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План организационно-методической и коррекционно-развивающей работы </w:t>
      </w:r>
      <w:proofErr w:type="spellStart"/>
      <w:r w:rsidRPr="00700AAA">
        <w:rPr>
          <w:rFonts w:ascii="Times New Roman" w:hAnsi="Times New Roman" w:cs="Times New Roman"/>
          <w:sz w:val="24"/>
          <w:szCs w:val="24"/>
        </w:rPr>
        <w:t>учителядефектолога</w:t>
      </w:r>
      <w:proofErr w:type="spellEnd"/>
      <w:r w:rsidRPr="00700AAA">
        <w:rPr>
          <w:rFonts w:ascii="Times New Roman" w:hAnsi="Times New Roman" w:cs="Times New Roman"/>
          <w:sz w:val="24"/>
          <w:szCs w:val="24"/>
        </w:rPr>
        <w:t xml:space="preserve"> на учебный год.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Календарно-тематический план.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Перспективный план.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Расписание фронтальной и индивидуальной работы, утвержденное руководителем СП.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Тетрадь взаимосвязи учителя-дефектолога и воспитателей комбинированных групп.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Индивидуальные тетради для домашних занятий и взаимосвязи с родителями.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Журнал учета посещаемости занятий учителя-дефектолога детьми.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Циклограмма рабочего времени учителя-дефектолога, утвержденная </w:t>
      </w:r>
      <w:r w:rsidR="00B16472">
        <w:rPr>
          <w:rFonts w:ascii="Times New Roman" w:hAnsi="Times New Roman" w:cs="Times New Roman"/>
          <w:sz w:val="24"/>
          <w:szCs w:val="24"/>
        </w:rPr>
        <w:t>директором школы</w:t>
      </w:r>
      <w:r w:rsidRPr="00700AAA">
        <w:rPr>
          <w:rFonts w:ascii="Times New Roman" w:hAnsi="Times New Roman" w:cs="Times New Roman"/>
          <w:sz w:val="24"/>
          <w:szCs w:val="24"/>
        </w:rPr>
        <w:t xml:space="preserve">. - График работы учителя-дефектолога, утвержденный руководителем СП.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Аналитический отчет о результатах проведенной работы за год.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>6</w:t>
      </w:r>
      <w:r w:rsidRPr="00B16472">
        <w:rPr>
          <w:rFonts w:ascii="Times New Roman" w:hAnsi="Times New Roman" w:cs="Times New Roman"/>
          <w:b/>
          <w:sz w:val="24"/>
          <w:szCs w:val="24"/>
        </w:rPr>
        <w:t>. Содержание работы педагога-психолога</w:t>
      </w:r>
      <w:r w:rsidRPr="00700A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6.1. Педагог - психолог проводит работу, направленную на обеспечение психологического здоровья, развития личностной и познавательной сферы детей.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6.2. Выявляет условия, затрудняющие становление личности ребенка и его познавательное развитие, с использованием психодиагностического инструментария.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6.3. Принимает активное участие в работе </w:t>
      </w:r>
      <w:proofErr w:type="spellStart"/>
      <w:r w:rsidRPr="00700AAA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700AAA">
        <w:rPr>
          <w:rFonts w:ascii="Times New Roman" w:hAnsi="Times New Roman" w:cs="Times New Roman"/>
          <w:sz w:val="24"/>
          <w:szCs w:val="24"/>
        </w:rPr>
        <w:t xml:space="preserve"> СП и в разработке и реализации АОП. 6.4. Оказывает консультативную помощь родителям и педагогам СП, принимающим участие в воспитании и обучении ребенка.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6.5. Внедряет в практику методы психолого-коррекционной работы с детьми с ОВЗ.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6.6. Представляет администрации СП и методисту Юго-Западного образовательного округа по коррекционной работе ежегодный годовой план работы, аналитический отчет, содержащий результаты работы по всем основным направлениям.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6.7. Нагрузка педагога-психолога в группе комбинированной направленности составляет 20 человек на 1 ставку.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6.8. Документация педагога-психолога.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Список детей комбинированной группы.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-Представление педагога-психолога на каждого ребенка комбинированной группы.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-План психолого-педагогического сопровождения детей с ОВЗ на учебный год.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-Планирование работы на каждый месяц.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Рабочую программу.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-Календарно-тематическое планирование на учебный год.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-Расписание групповых и индивидуальных занятий.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Журналы учета групповых и индивидуальных форм работы.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Тетради взаимосвязи педагога-психолога и воспитателей комбинированных групп.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-Журнал консультаций.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Циклограмма рабочего времени педагога-психолога, утвержденная </w:t>
      </w:r>
      <w:r w:rsidR="00B16472">
        <w:rPr>
          <w:rFonts w:ascii="Times New Roman" w:hAnsi="Times New Roman" w:cs="Times New Roman"/>
          <w:sz w:val="24"/>
          <w:szCs w:val="24"/>
        </w:rPr>
        <w:t>директором школы</w:t>
      </w:r>
      <w:r w:rsidRPr="00700A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График работы педагога-психолога, утвержденный </w:t>
      </w:r>
      <w:r w:rsidR="00B16472">
        <w:rPr>
          <w:rFonts w:ascii="Times New Roman" w:hAnsi="Times New Roman" w:cs="Times New Roman"/>
          <w:sz w:val="24"/>
          <w:szCs w:val="24"/>
        </w:rPr>
        <w:t>директором школы</w:t>
      </w:r>
      <w:r w:rsidRPr="00700A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-Справки по результатам психодиагностических обследований.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-Аналитическая справка по результатам работы за год. </w:t>
      </w:r>
    </w:p>
    <w:p w:rsidR="00B16472" w:rsidRPr="00B16472" w:rsidRDefault="00B16472" w:rsidP="00280F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72">
        <w:rPr>
          <w:rFonts w:ascii="Times New Roman" w:hAnsi="Times New Roman" w:cs="Times New Roman"/>
          <w:b/>
          <w:sz w:val="24"/>
          <w:szCs w:val="24"/>
        </w:rPr>
        <w:t>7. Ф</w:t>
      </w:r>
      <w:r w:rsidR="00DD6D59" w:rsidRPr="00B16472">
        <w:rPr>
          <w:rFonts w:ascii="Times New Roman" w:hAnsi="Times New Roman" w:cs="Times New Roman"/>
          <w:b/>
          <w:sz w:val="24"/>
          <w:szCs w:val="24"/>
        </w:rPr>
        <w:t xml:space="preserve">ормы и периодичность организации коррекционной работы.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7.1. Основной формой организации коррекционно-образовательного сопровождения </w:t>
      </w:r>
      <w:proofErr w:type="gramStart"/>
      <w:r w:rsidRPr="00700AAA">
        <w:rPr>
          <w:rFonts w:ascii="Times New Roman" w:hAnsi="Times New Roman" w:cs="Times New Roman"/>
          <w:sz w:val="24"/>
          <w:szCs w:val="24"/>
        </w:rPr>
        <w:t>детей, зачисленных в группу комбинированной направленности являются</w:t>
      </w:r>
      <w:proofErr w:type="gramEnd"/>
      <w:r w:rsidRPr="00700AAA">
        <w:rPr>
          <w:rFonts w:ascii="Times New Roman" w:hAnsi="Times New Roman" w:cs="Times New Roman"/>
          <w:sz w:val="24"/>
          <w:szCs w:val="24"/>
        </w:rPr>
        <w:t xml:space="preserve"> фронтальные и индивидуальные коррекционно-развивающие занятия.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lastRenderedPageBreak/>
        <w:t xml:space="preserve">7.2. Фронтальные и индивидуальные коррекционно-развивающие занятия проводятся с учетом режима работы СП и психофизических особенностей развития детей дошкольного возраста с ОВЗ.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>7.3. Индивидуальные занятия с детьми с ОВЗ проводятся учителями-логопедами и учителями-дефектологами не менее двух раз в неделю с каждым ребёнком, педагогом</w:t>
      </w:r>
      <w:r w:rsidR="00B16472">
        <w:rPr>
          <w:rFonts w:ascii="Times New Roman" w:hAnsi="Times New Roman" w:cs="Times New Roman"/>
          <w:sz w:val="24"/>
          <w:szCs w:val="24"/>
        </w:rPr>
        <w:t>-</w:t>
      </w:r>
      <w:r w:rsidRPr="00700AAA">
        <w:rPr>
          <w:rFonts w:ascii="Times New Roman" w:hAnsi="Times New Roman" w:cs="Times New Roman"/>
          <w:sz w:val="24"/>
          <w:szCs w:val="24"/>
        </w:rPr>
        <w:t xml:space="preserve">психологом - 1 раз в неделю.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7.4. Фронтальные и индивидуальные коррекционно-развивающие занятия проводятся по возрастам.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7.5. Продолжительность фронтальных коррекционно-развивающих занятий: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в средней группе - 20 минут;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в старшей группе - 25 минут;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в подготовительной к школе группе - 30 минут.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7.6. Продолжительность индивидуальных коррекционно-развивающих занятий: - 10 - 15 минут с каждым ребенком;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7.7. По расписанию, во второй половине дня, проводятся подгрупповые и индивидуальные занятия воспитателя по заданию учителя-логопеда, учителя-дефектолога, </w:t>
      </w:r>
      <w:proofErr w:type="spellStart"/>
      <w:r w:rsidRPr="00700AAA">
        <w:rPr>
          <w:rFonts w:ascii="Times New Roman" w:hAnsi="Times New Roman" w:cs="Times New Roman"/>
          <w:sz w:val="24"/>
          <w:szCs w:val="24"/>
        </w:rPr>
        <w:t>педагогапсихолога</w:t>
      </w:r>
      <w:proofErr w:type="spellEnd"/>
      <w:r w:rsidRPr="00700A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6472" w:rsidRDefault="00B16472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16472">
        <w:rPr>
          <w:rFonts w:ascii="Times New Roman" w:hAnsi="Times New Roman" w:cs="Times New Roman"/>
          <w:b/>
          <w:sz w:val="24"/>
          <w:szCs w:val="24"/>
        </w:rPr>
        <w:t>У</w:t>
      </w:r>
      <w:r w:rsidR="00DD6D59" w:rsidRPr="00B16472">
        <w:rPr>
          <w:rFonts w:ascii="Times New Roman" w:hAnsi="Times New Roman" w:cs="Times New Roman"/>
          <w:b/>
          <w:sz w:val="24"/>
          <w:szCs w:val="24"/>
        </w:rPr>
        <w:t>частники образовательного процесса группы комбинированной направленности</w:t>
      </w:r>
      <w:r w:rsidR="00DD6D59" w:rsidRPr="00700AAA">
        <w:rPr>
          <w:rFonts w:ascii="Times New Roman" w:hAnsi="Times New Roman" w:cs="Times New Roman"/>
          <w:sz w:val="24"/>
          <w:szCs w:val="24"/>
        </w:rPr>
        <w:t xml:space="preserve"> Участниками образовательного процесса являются дети с ОВЗ их родители (законные представители), педагоги и специалисты СП.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8.1. Родители (законные представители) имеют право: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защищать законные права и интересы ребенка;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-принимать участие в деятельности учреждения в соответствии с его Уставом;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обращаться к учителю-логопеду, учителю-дефектологу, педагогу-психологу по вопросам развития, обучения, воспитания детей;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-знакомиться с характером коррекционных методов обучения детей с ОВЗ;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-быть активным участником коррекционно-развивающего процесса;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-отказаться от коррекционно-образовательного сопровождения по письменному заявлению на имя руководителя СП.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8.2. Воспитатель группы комбинированной направленности: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готовит характеристику на ребенка для обследования в ТПМПК;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ведет обязательную документацию;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участвует в работе консилиума СП;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принимает активное участие в разработке АОП;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закрепляет с воспитанниками с ОВЗ приобретенные на коррекционно-развивающих занятиях навыки в режимных моментах, различных видах деятельности;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выполняет рекомендации специалистов, отраженные в тетрадях взаимодействия;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оформляет и постоянно пополняет коррекционные уголки в группе;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планирует и организует </w:t>
      </w:r>
      <w:proofErr w:type="gramStart"/>
      <w:r w:rsidRPr="00700AAA">
        <w:rPr>
          <w:rFonts w:ascii="Times New Roman" w:hAnsi="Times New Roman" w:cs="Times New Roman"/>
          <w:sz w:val="24"/>
          <w:szCs w:val="24"/>
        </w:rPr>
        <w:t>общеобразовательную</w:t>
      </w:r>
      <w:proofErr w:type="gramEnd"/>
      <w:r w:rsidRPr="00700AAA">
        <w:rPr>
          <w:rFonts w:ascii="Times New Roman" w:hAnsi="Times New Roman" w:cs="Times New Roman"/>
          <w:sz w:val="24"/>
          <w:szCs w:val="24"/>
        </w:rPr>
        <w:t xml:space="preserve"> НОД с учётом перспективного плана специалиста;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помогает специалистам привлекать родителей к коррекционной работе в беседах, разъяснениях требований специалистов, даёт общие педагогические знания.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8.3. Помощник воспитателя: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организует своевременное прибытие воспитанников комбинированной группы на групповые и индивидуальные коррекционно-развивающие занятия специалистов;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lastRenderedPageBreak/>
        <w:t xml:space="preserve">- обеспечивает сопровождение детей на прогулку после коррекционно-развивающих занятий; - обеспечивает присмотр за детьми во время индивидуальной работы воспитателя с детьми с ОВЗ.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8.4. Музыкальный руководитель: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развивает основные компоненты звуковой культуры речи, формирует певческое и речевое дыхание, музыкально-ритмические движения;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участвует в работе по автоматизации звуков, развитию фонематического слуха;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стимулирует познавательные процессы через утренники, досуг;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принимает активное участие в разработке АОП. </w:t>
      </w:r>
    </w:p>
    <w:p w:rsidR="00B16472" w:rsidRPr="00B16472" w:rsidRDefault="00B16472" w:rsidP="00280F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D59" w:rsidRPr="00700AAA">
        <w:rPr>
          <w:rFonts w:ascii="Times New Roman" w:hAnsi="Times New Roman" w:cs="Times New Roman"/>
          <w:sz w:val="24"/>
          <w:szCs w:val="24"/>
        </w:rPr>
        <w:t xml:space="preserve"> </w:t>
      </w:r>
      <w:r w:rsidR="00DD6D59" w:rsidRPr="00B16472">
        <w:rPr>
          <w:rFonts w:ascii="Times New Roman" w:hAnsi="Times New Roman" w:cs="Times New Roman"/>
          <w:b/>
          <w:sz w:val="24"/>
          <w:szCs w:val="24"/>
        </w:rPr>
        <w:t xml:space="preserve">9. Руководство группой комбинированной направленности.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9.1. Непосредственное руководство группой осуществляется администрацией СП. </w:t>
      </w:r>
    </w:p>
    <w:p w:rsidR="00B16472" w:rsidRDefault="00B16472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Директор школа</w:t>
      </w:r>
      <w:r w:rsidR="00DD6D59" w:rsidRPr="00700AA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обеспечивает создание условий для проведения с детьми коррекционно-педагогической работы;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обеспечивает кабинеты специалистов необходимым материально-техническим оборудованием, методической литературой. </w:t>
      </w:r>
    </w:p>
    <w:p w:rsidR="00B16472" w:rsidRDefault="00B16472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воспитатель:</w:t>
      </w:r>
      <w:r w:rsidR="00DD6D59" w:rsidRPr="00700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72" w:rsidRDefault="00DD6D59" w:rsidP="00280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A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700A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0AAA">
        <w:rPr>
          <w:rFonts w:ascii="Times New Roman" w:hAnsi="Times New Roman" w:cs="Times New Roman"/>
          <w:sz w:val="24"/>
          <w:szCs w:val="24"/>
        </w:rPr>
        <w:t xml:space="preserve"> организацией коррекционно-развивающего процесса; </w:t>
      </w:r>
    </w:p>
    <w:p w:rsidR="00F56594" w:rsidRPr="00700AAA" w:rsidRDefault="00DD6D59" w:rsidP="00280F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A">
        <w:rPr>
          <w:rFonts w:ascii="Times New Roman" w:hAnsi="Times New Roman" w:cs="Times New Roman"/>
          <w:sz w:val="24"/>
          <w:szCs w:val="24"/>
        </w:rPr>
        <w:t>- осуществляет непосредственное руководство консилиумом.</w:t>
      </w:r>
    </w:p>
    <w:sectPr w:rsidR="00F56594" w:rsidRPr="00700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1E"/>
    <w:rsid w:val="00076B1E"/>
    <w:rsid w:val="00280FF9"/>
    <w:rsid w:val="00700AAA"/>
    <w:rsid w:val="00B16472"/>
    <w:rsid w:val="00BD11C3"/>
    <w:rsid w:val="00C747FB"/>
    <w:rsid w:val="00CB7115"/>
    <w:rsid w:val="00D441A5"/>
    <w:rsid w:val="00DD6D59"/>
    <w:rsid w:val="00F56594"/>
    <w:rsid w:val="00F9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15"/>
  </w:style>
  <w:style w:type="paragraph" w:styleId="1">
    <w:name w:val="heading 1"/>
    <w:basedOn w:val="a"/>
    <w:link w:val="10"/>
    <w:uiPriority w:val="9"/>
    <w:qFormat/>
    <w:rsid w:val="00CB7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CB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B7115"/>
  </w:style>
  <w:style w:type="paragraph" w:customStyle="1" w:styleId="p19">
    <w:name w:val="p19"/>
    <w:basedOn w:val="a"/>
    <w:rsid w:val="00CB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CB7115"/>
  </w:style>
  <w:style w:type="character" w:customStyle="1" w:styleId="10">
    <w:name w:val="Заголовок 1 Знак"/>
    <w:basedOn w:val="a0"/>
    <w:link w:val="1"/>
    <w:uiPriority w:val="9"/>
    <w:rsid w:val="00CB71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F565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5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15"/>
  </w:style>
  <w:style w:type="paragraph" w:styleId="1">
    <w:name w:val="heading 1"/>
    <w:basedOn w:val="a"/>
    <w:link w:val="10"/>
    <w:uiPriority w:val="9"/>
    <w:qFormat/>
    <w:rsid w:val="00CB7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CB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B7115"/>
  </w:style>
  <w:style w:type="paragraph" w:customStyle="1" w:styleId="p19">
    <w:name w:val="p19"/>
    <w:basedOn w:val="a"/>
    <w:rsid w:val="00CB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CB7115"/>
  </w:style>
  <w:style w:type="character" w:customStyle="1" w:styleId="10">
    <w:name w:val="Заголовок 1 Знак"/>
    <w:basedOn w:val="a0"/>
    <w:link w:val="1"/>
    <w:uiPriority w:val="9"/>
    <w:rsid w:val="00CB71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F565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5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2019-09-24T13:52:00Z</dcterms:created>
  <dcterms:modified xsi:type="dcterms:W3CDTF">2021-11-18T20:13:00Z</dcterms:modified>
</cp:coreProperties>
</file>